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AB90A" w14:textId="77777777" w:rsidR="002251C3" w:rsidRDefault="002251C3" w:rsidP="002251C3">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1D296B2F" w14:textId="77777777" w:rsidR="002251C3"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5901A68A" w14:textId="693412C2" w:rsidR="002251C3"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w:t>
      </w:r>
      <w:r w:rsidR="0046477C">
        <w:rPr>
          <w:rFonts w:ascii="GHEA Grapalat" w:hAnsi="GHEA Grapalat"/>
          <w:sz w:val="20"/>
          <w:szCs w:val="20"/>
          <w:lang w:val="en-GB" w:eastAsia="en-GB" w:bidi="en-GB"/>
        </w:rPr>
        <w:t>12</w:t>
      </w:r>
      <w:r>
        <w:rPr>
          <w:rFonts w:ascii="GHEA Grapalat" w:hAnsi="GHEA Grapalat"/>
          <w:sz w:val="20"/>
          <w:szCs w:val="20"/>
          <w:lang w:val="en-GB" w:eastAsia="en-GB" w:bidi="en-GB"/>
        </w:rPr>
        <w:t>" "</w:t>
      </w:r>
      <w:proofErr w:type="spellStart"/>
      <w:r w:rsidR="0046477C">
        <w:rPr>
          <w:rFonts w:ascii="GHEA Grapalat" w:hAnsi="GHEA Grapalat"/>
          <w:sz w:val="20"/>
          <w:szCs w:val="20"/>
          <w:lang w:eastAsia="en-GB" w:bidi="en-GB"/>
        </w:rPr>
        <w:t>february</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46477C">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2F5EEC60" w14:textId="2C206B84" w:rsidR="002251C3" w:rsidRPr="00B219B2"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Code of the price quotation ՀՀՏԿԵՆՋԿ-Մ-ԳՀԱՊՁԲ-</w:t>
      </w:r>
      <w:r w:rsidR="00F24A69">
        <w:rPr>
          <w:rFonts w:ascii="GHEA Grapalat" w:hAnsi="GHEA Grapalat"/>
          <w:sz w:val="20"/>
          <w:szCs w:val="20"/>
          <w:lang w:val="en-GB" w:eastAsia="en-GB" w:bidi="en-GB"/>
        </w:rPr>
        <w:t>01</w:t>
      </w:r>
      <w:r>
        <w:rPr>
          <w:rFonts w:ascii="GHEA Grapalat" w:hAnsi="GHEA Grapalat"/>
          <w:sz w:val="20"/>
          <w:szCs w:val="20"/>
          <w:lang w:val="en-GB" w:eastAsia="en-GB" w:bidi="en-GB"/>
        </w:rPr>
        <w:t>/</w:t>
      </w:r>
      <w:r w:rsidR="00F24A69">
        <w:rPr>
          <w:rFonts w:ascii="GHEA Grapalat" w:hAnsi="GHEA Grapalat"/>
          <w:sz w:val="20"/>
          <w:szCs w:val="20"/>
          <w:lang w:val="en-GB" w:eastAsia="en-GB" w:bidi="en-GB"/>
        </w:rPr>
        <w:t>0</w:t>
      </w:r>
      <w:r w:rsidR="0046477C">
        <w:rPr>
          <w:rFonts w:ascii="GHEA Grapalat" w:hAnsi="GHEA Grapalat"/>
          <w:sz w:val="20"/>
          <w:szCs w:val="20"/>
          <w:lang w:val="en-GB" w:eastAsia="en-GB" w:bidi="en-GB"/>
        </w:rPr>
        <w:t>2</w:t>
      </w:r>
      <w:r w:rsidR="00F24A69">
        <w:rPr>
          <w:rFonts w:ascii="GHEA Grapalat" w:hAnsi="GHEA Grapalat"/>
          <w:sz w:val="20"/>
          <w:szCs w:val="20"/>
          <w:lang w:val="en-GB" w:eastAsia="en-GB" w:bidi="en-GB"/>
        </w:rPr>
        <w:t>-</w:t>
      </w:r>
      <w:r w:rsidR="0046477C">
        <w:rPr>
          <w:rFonts w:ascii="GHEA Grapalat" w:hAnsi="GHEA Grapalat"/>
          <w:sz w:val="20"/>
          <w:szCs w:val="20"/>
          <w:lang w:val="en-GB" w:eastAsia="en-GB" w:bidi="en-GB"/>
        </w:rPr>
        <w:t>2026</w:t>
      </w:r>
    </w:p>
    <w:p w14:paraId="679EFC75" w14:textId="77777777" w:rsidR="002251C3" w:rsidRDefault="002251C3" w:rsidP="002251C3">
      <w:pPr>
        <w:ind w:firstLine="567"/>
        <w:jc w:val="both"/>
        <w:rPr>
          <w:rFonts w:ascii="GHEA Grapalat" w:hAnsi="GHEA Grapalat"/>
          <w:sz w:val="20"/>
          <w:szCs w:val="20"/>
          <w:lang w:val="en-GB" w:eastAsia="en-GB" w:bidi="en-GB"/>
        </w:rPr>
      </w:pPr>
      <w:r w:rsidRPr="00B6402D">
        <w:rPr>
          <w:rFonts w:ascii="GHEA Grapalat" w:hAnsi="GHEA Grapalat"/>
          <w:sz w:val="20"/>
          <w:szCs w:val="20"/>
          <w:lang w:val="en-GB" w:eastAsia="en-GB" w:bidi="en-GB"/>
        </w:rPr>
        <w:t xml:space="preserve">“Melioration” CJSC located at the following address: Ararat region </w:t>
      </w:r>
      <w:proofErr w:type="spellStart"/>
      <w:r w:rsidRPr="00B6402D">
        <w:rPr>
          <w:rFonts w:ascii="GHEA Grapalat" w:hAnsi="GHEA Grapalat"/>
          <w:sz w:val="20"/>
          <w:szCs w:val="20"/>
          <w:lang w:val="en-GB" w:eastAsia="en-GB" w:bidi="en-GB"/>
        </w:rPr>
        <w:t>Ayanist</w:t>
      </w:r>
      <w:proofErr w:type="spellEnd"/>
      <w:r w:rsidRPr="00B6402D">
        <w:rPr>
          <w:rFonts w:ascii="GHEA Grapalat" w:hAnsi="GHEA Grapalat"/>
          <w:sz w:val="20"/>
          <w:szCs w:val="20"/>
          <w:lang w:val="en-GB" w:eastAsia="en-GB" w:bidi="en-GB"/>
        </w:rPr>
        <w:t xml:space="preserve"> village, Armenia, gives notice for a price quotation which shall be carried out in one stage, through </w:t>
      </w:r>
      <w:proofErr w:type="spellStart"/>
      <w:r w:rsidRPr="00B6402D">
        <w:rPr>
          <w:rFonts w:ascii="GHEA Grapalat" w:hAnsi="GHEA Grapalat"/>
          <w:sz w:val="20"/>
          <w:szCs w:val="20"/>
          <w:lang w:val="en-GB" w:eastAsia="en-GB" w:bidi="en-GB"/>
        </w:rPr>
        <w:t>Armeps</w:t>
      </w:r>
      <w:proofErr w:type="spellEnd"/>
      <w:r w:rsidRPr="00B6402D">
        <w:rPr>
          <w:rFonts w:ascii="GHEA Grapalat" w:hAnsi="GHEA Grapalat"/>
          <w:sz w:val="20"/>
          <w:szCs w:val="20"/>
          <w:lang w:val="en-GB" w:eastAsia="en-GB" w:bidi="en-GB"/>
        </w:rPr>
        <w:t xml:space="preserve"> (</w:t>
      </w:r>
      <w:hyperlink r:id="rId4">
        <w:r w:rsidRPr="00B6402D">
          <w:rPr>
            <w:rFonts w:ascii="GHEA Grapalat" w:hAnsi="GHEA Grapalat"/>
            <w:sz w:val="20"/>
            <w:szCs w:val="20"/>
            <w:lang w:val="en-GB" w:eastAsia="en-GB" w:bidi="en-GB"/>
          </w:rPr>
          <w:t>www.armeps.am</w:t>
        </w:r>
      </w:hyperlink>
      <w:r w:rsidRPr="00B6402D">
        <w:rPr>
          <w:rFonts w:ascii="GHEA Grapalat" w:hAnsi="GHEA Grapalat"/>
          <w:sz w:val="20"/>
          <w:szCs w:val="20"/>
          <w:lang w:val="en-GB" w:eastAsia="en-GB" w:bidi="en-GB"/>
        </w:rPr>
        <w:t>) system of electronic procurement.</w:t>
      </w:r>
    </w:p>
    <w:p w14:paraId="59480FAF" w14:textId="442DCF6F" w:rsidR="002251C3" w:rsidRDefault="002251C3" w:rsidP="002251C3">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bidder selected based on the results of the price quotation will be proposed, in a prescribed manner, to conclude a contract for supply </w:t>
      </w:r>
      <w:proofErr w:type="gramStart"/>
      <w:r>
        <w:rPr>
          <w:rFonts w:ascii="GHEA Grapalat" w:hAnsi="GHEA Grapalat"/>
          <w:sz w:val="20"/>
          <w:szCs w:val="20"/>
          <w:lang w:val="en-GB" w:eastAsia="en-GB" w:bidi="en-GB"/>
        </w:rPr>
        <w:t>of</w:t>
      </w:r>
      <w:r w:rsidRPr="0046477C">
        <w:rPr>
          <w:rFonts w:ascii="GHEA Grapalat" w:hAnsi="GHEA Grapalat"/>
          <w:sz w:val="20"/>
          <w:szCs w:val="20"/>
          <w:lang w:val="en-GB" w:eastAsia="en-GB" w:bidi="en-GB"/>
        </w:rPr>
        <w:t xml:space="preserve">  excavators</w:t>
      </w:r>
      <w:proofErr w:type="gramEnd"/>
      <w:r w:rsidRPr="0046477C">
        <w:rPr>
          <w:rFonts w:ascii="GHEA Grapalat" w:hAnsi="GHEA Grapalat"/>
          <w:sz w:val="20"/>
          <w:szCs w:val="20"/>
          <w:lang w:val="en-GB" w:eastAsia="en-GB" w:bidi="en-GB"/>
        </w:rPr>
        <w:t xml:space="preserve">  </w:t>
      </w:r>
      <w:r>
        <w:rPr>
          <w:rFonts w:ascii="GHEA Grapalat" w:hAnsi="GHEA Grapalat"/>
          <w:sz w:val="20"/>
          <w:szCs w:val="20"/>
          <w:lang w:val="en-GB" w:eastAsia="en-GB" w:bidi="en-GB"/>
        </w:rPr>
        <w:t xml:space="preserve">(here in after referred to as "the contract"). </w:t>
      </w:r>
    </w:p>
    <w:p w14:paraId="3C8E9E17" w14:textId="77777777" w:rsidR="002251C3" w:rsidRDefault="002251C3" w:rsidP="002251C3">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4653B950"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14F90D8E"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189ABBF" w14:textId="19C7D97A"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Pr>
          <w:rFonts w:ascii="GHEA Grapalat" w:hAnsi="GHEA Grapalat"/>
          <w:i/>
          <w:sz w:val="20"/>
          <w:szCs w:val="20"/>
          <w:lang w:val="af-ZA"/>
        </w:rPr>
        <w:t>1</w:t>
      </w:r>
      <w:r w:rsidR="0046477C">
        <w:rPr>
          <w:rFonts w:ascii="GHEA Grapalat" w:hAnsi="GHEA Grapalat"/>
          <w:i/>
          <w:sz w:val="20"/>
          <w:szCs w:val="20"/>
          <w:lang w:val="af-ZA"/>
        </w:rPr>
        <w:t>1</w:t>
      </w:r>
      <w:r>
        <w:rPr>
          <w:rFonts w:ascii="GHEA Grapalat" w:hAnsi="GHEA Grapalat"/>
          <w:i/>
          <w:sz w:val="20"/>
          <w:szCs w:val="20"/>
          <w:lang w:val="af-ZA"/>
        </w:rPr>
        <w:t>:</w:t>
      </w:r>
      <w:r w:rsidR="0046477C">
        <w:rPr>
          <w:rFonts w:ascii="GHEA Grapalat" w:hAnsi="GHEA Grapalat"/>
          <w:i/>
          <w:sz w:val="20"/>
          <w:szCs w:val="20"/>
          <w:lang w:val="af-ZA"/>
        </w:rPr>
        <w:t>3</w:t>
      </w:r>
      <w:r>
        <w:rPr>
          <w:rFonts w:ascii="GHEA Grapalat" w:hAnsi="GHEA Grapalat"/>
          <w:i/>
          <w:sz w:val="20"/>
          <w:szCs w:val="20"/>
          <w:lang w:val="af-ZA"/>
        </w:rPr>
        <w:t>0</w:t>
      </w:r>
      <w:r>
        <w:rPr>
          <w:rFonts w:ascii="GHEA Grapalat" w:hAnsi="GHEA Grapalat"/>
          <w:spacing w:val="1"/>
          <w:sz w:val="20"/>
          <w:szCs w:val="20"/>
          <w:lang w:val="en-GB" w:eastAsia="en-GB" w:bidi="en-GB"/>
        </w:rPr>
        <w:t xml:space="preserve"> o'clock of the </w:t>
      </w:r>
      <w:r w:rsidR="00F24A69">
        <w:rPr>
          <w:rFonts w:ascii="GHEA Grapalat" w:hAnsi="GHEA Grapalat"/>
          <w:spacing w:val="1"/>
          <w:sz w:val="20"/>
          <w:szCs w:val="20"/>
          <w:lang w:val="en-GB" w:eastAsia="en-GB" w:bidi="en-GB"/>
        </w:rPr>
        <w:t>7</w:t>
      </w:r>
      <w:r>
        <w:rPr>
          <w:rFonts w:ascii="GHEA Grapalat" w:hAnsi="GHEA Grapalat"/>
          <w:spacing w:val="1"/>
          <w:sz w:val="20"/>
          <w:szCs w:val="20"/>
          <w:lang w:val="en-GB" w:eastAsia="en-GB" w:bidi="en-GB"/>
        </w:rPr>
        <w:t xml:space="preserve">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098E89D8"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3C4AD393"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1DA37968" w14:textId="2D913E2F"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5"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Pr>
          <w:rFonts w:ascii="GHEA Grapalat" w:hAnsi="GHEA Grapalat"/>
          <w:i/>
          <w:sz w:val="20"/>
          <w:szCs w:val="20"/>
          <w:lang w:val="af-ZA"/>
        </w:rPr>
        <w:t>1</w:t>
      </w:r>
      <w:r w:rsidR="0046477C">
        <w:rPr>
          <w:rFonts w:ascii="GHEA Grapalat" w:hAnsi="GHEA Grapalat"/>
          <w:i/>
          <w:sz w:val="20"/>
          <w:szCs w:val="20"/>
          <w:lang w:val="af-ZA"/>
        </w:rPr>
        <w:t>1</w:t>
      </w:r>
      <w:r>
        <w:rPr>
          <w:rFonts w:ascii="GHEA Grapalat" w:hAnsi="GHEA Grapalat"/>
          <w:i/>
          <w:sz w:val="20"/>
          <w:szCs w:val="20"/>
          <w:lang w:val="af-ZA"/>
        </w:rPr>
        <w:t>:</w:t>
      </w:r>
      <w:r w:rsidR="0046477C">
        <w:rPr>
          <w:rFonts w:ascii="GHEA Grapalat" w:hAnsi="GHEA Grapalat"/>
          <w:i/>
          <w:sz w:val="20"/>
          <w:szCs w:val="20"/>
          <w:lang w:val="af-ZA"/>
        </w:rPr>
        <w:t>3</w:t>
      </w:r>
      <w:r>
        <w:rPr>
          <w:rFonts w:ascii="GHEA Grapalat" w:hAnsi="GHEA Grapalat"/>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F24A69">
        <w:rPr>
          <w:rFonts w:ascii="GHEA Grapalat" w:hAnsi="GHEA Grapalat"/>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54A665CD"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For additional information regarding this announcement, you can contact the procurement coordinator M. Poghosyan.</w:t>
      </w:r>
    </w:p>
    <w:p w14:paraId="0E9C5CCA"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Phone: 099 49 94 09</w:t>
      </w:r>
    </w:p>
    <w:p w14:paraId="1FA079C4"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 xml:space="preserve">Email: </w:t>
      </w:r>
      <w:hyperlink r:id="rId6" w:history="1">
        <w:r w:rsidRPr="000A0CB4">
          <w:rPr>
            <w:rStyle w:val="Hyperlink"/>
            <w:rFonts w:ascii="GHEA Grapalat" w:hAnsi="GHEA Grapalat"/>
            <w:sz w:val="20"/>
            <w:szCs w:val="20"/>
            <w:lang w:val="en-GB" w:eastAsia="en-GB" w:bidi="en-GB"/>
          </w:rPr>
          <w:t>procurementmelioracia@gmail.com</w:t>
        </w:r>
      </w:hyperlink>
      <w:r>
        <w:rPr>
          <w:rFonts w:ascii="GHEA Grapalat" w:hAnsi="GHEA Grapalat"/>
          <w:sz w:val="20"/>
          <w:szCs w:val="20"/>
          <w:lang w:val="en-GB" w:eastAsia="en-GB" w:bidi="en-GB"/>
        </w:rPr>
        <w:t xml:space="preserve"> </w:t>
      </w:r>
    </w:p>
    <w:p w14:paraId="6A6C1982"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Client: ""Melioration"" CJSC.</w:t>
      </w:r>
    </w:p>
    <w:p w14:paraId="2CE06135" w14:textId="77777777" w:rsidR="002251C3" w:rsidRPr="00F24A69" w:rsidRDefault="002251C3" w:rsidP="002251C3">
      <w:pPr>
        <w:pStyle w:val="BodyText"/>
        <w:spacing w:after="0"/>
        <w:ind w:firstLine="567"/>
        <w:jc w:val="right"/>
        <w:rPr>
          <w:rFonts w:ascii="GHEA Grapalat" w:hAnsi="GHEA Grapalat" w:cs="Sylfaen"/>
          <w:i/>
          <w:sz w:val="20"/>
          <w:szCs w:val="20"/>
          <w:lang w:val="en-GB"/>
        </w:rPr>
      </w:pPr>
    </w:p>
    <w:p w14:paraId="7C0B7087" w14:textId="77777777" w:rsidR="000D7AFE" w:rsidRDefault="000D7AFE"/>
    <w:sectPr w:rsidR="000D7AFE" w:rsidSect="002251C3">
      <w:pgSz w:w="12240" w:h="15840"/>
      <w:pgMar w:top="27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B1F"/>
    <w:rsid w:val="000D7AFE"/>
    <w:rsid w:val="002251C3"/>
    <w:rsid w:val="0046477C"/>
    <w:rsid w:val="00596C99"/>
    <w:rsid w:val="006222EF"/>
    <w:rsid w:val="007D3BC0"/>
    <w:rsid w:val="00A74618"/>
    <w:rsid w:val="00A9009B"/>
    <w:rsid w:val="00DF691D"/>
    <w:rsid w:val="00E84B1F"/>
    <w:rsid w:val="00E85C61"/>
    <w:rsid w:val="00F24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76C"/>
  <w15:chartTrackingRefBased/>
  <w15:docId w15:val="{E1A2B736-7FCE-49F6-8F48-95F55572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1C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84B1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84B1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84B1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84B1F"/>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E84B1F"/>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E84B1F"/>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E84B1F"/>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E84B1F"/>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E84B1F"/>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B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4B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4B1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4B1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4B1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4B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4B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4B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4B1F"/>
    <w:rPr>
      <w:rFonts w:eastAsiaTheme="majorEastAsia" w:cstheme="majorBidi"/>
      <w:color w:val="272727" w:themeColor="text1" w:themeTint="D8"/>
    </w:rPr>
  </w:style>
  <w:style w:type="paragraph" w:styleId="Title">
    <w:name w:val="Title"/>
    <w:basedOn w:val="Normal"/>
    <w:next w:val="Normal"/>
    <w:link w:val="TitleChar"/>
    <w:uiPriority w:val="10"/>
    <w:qFormat/>
    <w:rsid w:val="00E84B1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84B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4B1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84B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4B1F"/>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E84B1F"/>
    <w:rPr>
      <w:i/>
      <w:iCs/>
      <w:color w:val="404040" w:themeColor="text1" w:themeTint="BF"/>
    </w:rPr>
  </w:style>
  <w:style w:type="paragraph" w:styleId="ListParagraph">
    <w:name w:val="List Paragraph"/>
    <w:basedOn w:val="Normal"/>
    <w:uiPriority w:val="34"/>
    <w:qFormat/>
    <w:rsid w:val="00E84B1F"/>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E84B1F"/>
    <w:rPr>
      <w:i/>
      <w:iCs/>
      <w:color w:val="2F5496" w:themeColor="accent1" w:themeShade="BF"/>
    </w:rPr>
  </w:style>
  <w:style w:type="paragraph" w:styleId="IntenseQuote">
    <w:name w:val="Intense Quote"/>
    <w:basedOn w:val="Normal"/>
    <w:next w:val="Normal"/>
    <w:link w:val="IntenseQuoteChar"/>
    <w:uiPriority w:val="30"/>
    <w:qFormat/>
    <w:rsid w:val="00E84B1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E84B1F"/>
    <w:rPr>
      <w:i/>
      <w:iCs/>
      <w:color w:val="2F5496" w:themeColor="accent1" w:themeShade="BF"/>
    </w:rPr>
  </w:style>
  <w:style w:type="character" w:styleId="IntenseReference">
    <w:name w:val="Intense Reference"/>
    <w:basedOn w:val="DefaultParagraphFont"/>
    <w:uiPriority w:val="32"/>
    <w:qFormat/>
    <w:rsid w:val="00E84B1F"/>
    <w:rPr>
      <w:b/>
      <w:bCs/>
      <w:smallCaps/>
      <w:color w:val="2F5496" w:themeColor="accent1" w:themeShade="BF"/>
      <w:spacing w:val="5"/>
    </w:rPr>
  </w:style>
  <w:style w:type="character" w:styleId="Hyperlink">
    <w:name w:val="Hyperlink"/>
    <w:rsid w:val="002251C3"/>
    <w:rPr>
      <w:color w:val="0000FF"/>
      <w:u w:val="single"/>
    </w:rPr>
  </w:style>
  <w:style w:type="paragraph" w:styleId="BodyText">
    <w:name w:val="Body Text"/>
    <w:basedOn w:val="Normal"/>
    <w:link w:val="BodyTextChar"/>
    <w:rsid w:val="002251C3"/>
    <w:pPr>
      <w:spacing w:after="120"/>
    </w:pPr>
  </w:style>
  <w:style w:type="character" w:customStyle="1" w:styleId="BodyTextChar">
    <w:name w:val="Body Text Char"/>
    <w:basedOn w:val="DefaultParagraphFont"/>
    <w:link w:val="BodyText"/>
    <w:rsid w:val="002251C3"/>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melioracia@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436</Words>
  <Characters>2486</Characters>
  <Application>Microsoft Office Word</Application>
  <DocSecurity>0</DocSecurity>
  <Lines>20</Lines>
  <Paragraphs>5</Paragraphs>
  <ScaleCrop>false</ScaleCrop>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5</cp:revision>
  <dcterms:created xsi:type="dcterms:W3CDTF">2025-03-21T07:44:00Z</dcterms:created>
  <dcterms:modified xsi:type="dcterms:W3CDTF">2026-02-12T06:30:00Z</dcterms:modified>
</cp:coreProperties>
</file>